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Disclaimer</w:t>
      </w:r>
    </w:p>
    <w:p w:rsidR="00000000" w:rsidDel="00000000" w:rsidP="00000000" w:rsidRDefault="00000000" w:rsidRPr="00000000" w14:paraId="00000002">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Century Fund is currently a student organization that only makes paper trades. We do not manage real capital, we manage a portfolio simulator. Therefore, we are not investment advisors. We are here to learn, and we do not provide any financial advice to people looking to invest their money. Our sole purpose is to show what direction the world should head in to help save the planet.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